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EF17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EF1F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F170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780F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780F2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0F2E" w:rsidRPr="00780F2E">
              <w:rPr>
                <w:rFonts w:ascii="TH SarabunPSK" w:hAnsi="TH SarabunPSK" w:cs="TH SarabunPSK"/>
                <w:sz w:val="32"/>
                <w:szCs w:val="32"/>
                <w:cs/>
              </w:rPr>
              <w:t>การปิดบัญชีและงบทดลองหลังปิดบัญชี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EF170E" w:rsidRDefault="00EF170E" w:rsidP="008A22FE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F170E">
        <w:rPr>
          <w:rFonts w:ascii="TH SarabunPSK" w:hAnsi="TH SarabunPSK" w:cs="TH SarabunPSK"/>
          <w:b/>
          <w:bCs/>
          <w:sz w:val="36"/>
          <w:szCs w:val="36"/>
          <w:cs/>
        </w:rPr>
        <w:t>งบทดลองหลังปิดบัญชี</w:t>
      </w:r>
    </w:p>
    <w:p w:rsidR="00EF170E" w:rsidRPr="00EF170E" w:rsidRDefault="00EF170E" w:rsidP="00EF170E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F170E">
        <w:rPr>
          <w:rFonts w:ascii="TH SarabunPSK" w:hAnsi="TH SarabunPSK" w:cs="TH SarabunPSK"/>
          <w:sz w:val="36"/>
          <w:szCs w:val="36"/>
          <w:cs/>
        </w:rPr>
        <w:t>งบทดลองหลังปิดบัญชี (</w:t>
      </w:r>
      <w:r w:rsidRPr="00EF170E">
        <w:rPr>
          <w:rFonts w:ascii="TH SarabunPSK" w:hAnsi="TH SarabunPSK" w:cs="TH SarabunPSK"/>
          <w:sz w:val="36"/>
          <w:szCs w:val="36"/>
        </w:rPr>
        <w:t xml:space="preserve">Post-closing Trial Balance) </w:t>
      </w:r>
      <w:r w:rsidRPr="00EF170E">
        <w:rPr>
          <w:rFonts w:ascii="TH SarabunPSK" w:hAnsi="TH SarabunPSK" w:cs="TH SarabunPSK"/>
          <w:sz w:val="36"/>
          <w:szCs w:val="36"/>
          <w:cs/>
        </w:rPr>
        <w:t>หมายถึงงบที่ทำขึ้นหลังจากกิจการปิดบัญชีเรียบร้อยแล้ว เพื่อพิสูจน์ความถูกต้องของยอดคงเหลือในบัญชีแยกประเภททั่วไป และสรุปยอดคงเหลือขั้นสุดท้ายก่อนที่จะขึ้นรอบระยะเวลาบัญชีใหม่ หรืองวดบัญชีใหม่</w:t>
      </w:r>
    </w:p>
    <w:p w:rsidR="00EF170E" w:rsidRPr="00EF170E" w:rsidRDefault="00EF170E" w:rsidP="00EF170E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EF170E">
        <w:rPr>
          <w:rFonts w:ascii="TH SarabunPSK" w:hAnsi="TH SarabunPSK" w:cs="TH SarabunPSK"/>
          <w:sz w:val="36"/>
          <w:szCs w:val="36"/>
        </w:rPr>
        <w:tab/>
      </w:r>
      <w:r w:rsidRPr="00EF170E">
        <w:rPr>
          <w:rFonts w:ascii="TH SarabunPSK" w:hAnsi="TH SarabunPSK" w:cs="TH SarabunPSK"/>
          <w:sz w:val="36"/>
          <w:szCs w:val="36"/>
          <w:cs/>
        </w:rPr>
        <w:t xml:space="preserve"> การจัดทำงบทดลองหลังปิดบัญชีจะเหมือนกับงบทดลองก่อนปิดบัญชี หรืองบทดลองหลังปรับปรุงแต่บัญชีที่แสดงในงบทดลองหลังปิดบัญชี จะประกอบด้วยบัญชีหมวดสินทรัพย์ (หมวด </w:t>
      </w:r>
      <w:r w:rsidRPr="00EF170E">
        <w:rPr>
          <w:rFonts w:ascii="TH SarabunPSK" w:hAnsi="TH SarabunPSK" w:cs="TH SarabunPSK"/>
          <w:sz w:val="36"/>
          <w:szCs w:val="36"/>
        </w:rPr>
        <w:t xml:space="preserve">1) </w:t>
      </w:r>
      <w:r w:rsidRPr="00EF170E">
        <w:rPr>
          <w:rFonts w:ascii="TH SarabunPSK" w:hAnsi="TH SarabunPSK" w:cs="TH SarabunPSK"/>
          <w:sz w:val="36"/>
          <w:szCs w:val="36"/>
          <w:cs/>
        </w:rPr>
        <w:t xml:space="preserve">บัญชีหมวดหนี้สิน (หมวด </w:t>
      </w:r>
      <w:r w:rsidRPr="00EF170E">
        <w:rPr>
          <w:rFonts w:ascii="TH SarabunPSK" w:hAnsi="TH SarabunPSK" w:cs="TH SarabunPSK"/>
          <w:sz w:val="36"/>
          <w:szCs w:val="36"/>
        </w:rPr>
        <w:t xml:space="preserve">2) </w:t>
      </w:r>
      <w:r w:rsidRPr="00EF170E">
        <w:rPr>
          <w:rFonts w:ascii="TH SarabunPSK" w:hAnsi="TH SarabunPSK" w:cs="TH SarabunPSK"/>
          <w:sz w:val="36"/>
          <w:szCs w:val="36"/>
          <w:cs/>
        </w:rPr>
        <w:t xml:space="preserve">และบัญชีทุน-เจ้าของกิจการ (หมวด </w:t>
      </w:r>
      <w:r w:rsidRPr="00EF170E">
        <w:rPr>
          <w:rFonts w:ascii="TH SarabunPSK" w:hAnsi="TH SarabunPSK" w:cs="TH SarabunPSK"/>
          <w:sz w:val="36"/>
          <w:szCs w:val="36"/>
        </w:rPr>
        <w:t>3)</w:t>
      </w:r>
      <w:r w:rsidRPr="00EF170E">
        <w:rPr>
          <w:rFonts w:ascii="TH SarabunPSK" w:hAnsi="TH SarabunPSK" w:cs="TH SarabunPSK"/>
          <w:sz w:val="36"/>
          <w:szCs w:val="36"/>
        </w:rPr>
        <w:tab/>
      </w:r>
    </w:p>
    <w:p w:rsidR="00EF170E" w:rsidRDefault="00EF170E" w:rsidP="008A22FE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วิธีทำงบทดลองหลังปิดบัญชี</w:t>
      </w:r>
    </w:p>
    <w:p w:rsidR="00EF170E" w:rsidRPr="00EF170E" w:rsidRDefault="00EF170E" w:rsidP="00EF170E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F170E">
        <w:rPr>
          <w:rFonts w:ascii="TH SarabunPSK" w:hAnsi="TH SarabunPSK" w:cs="TH SarabunPSK" w:hint="cs"/>
          <w:sz w:val="36"/>
          <w:szCs w:val="36"/>
          <w:cs/>
        </w:rPr>
        <w:t>การทำงบทดลองหลังปิดบัญชีจะใช้แบบฟอร์มเดียวกับงบทดลองก่อนปิดบัญชี โดยมีขั้นตอนในการทำดังนี้</w:t>
      </w:r>
    </w:p>
    <w:p w:rsidR="00EF170E" w:rsidRDefault="00EF170E" w:rsidP="00EF170E">
      <w:pPr>
        <w:pStyle w:val="a7"/>
        <w:numPr>
          <w:ilvl w:val="0"/>
          <w:numId w:val="3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เขียนหัวงบทดลอง</w:t>
      </w:r>
    </w:p>
    <w:p w:rsidR="00EF170E" w:rsidRDefault="00EF170E" w:rsidP="00EF170E">
      <w:pPr>
        <w:pStyle w:val="a7"/>
        <w:numPr>
          <w:ilvl w:val="0"/>
          <w:numId w:val="3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เขียนชื่อบัญชีลงในช่องชื่อบัญชี โดยเรียงตามผังบัญชีและเขียนเฉพาะบัญชีที่มียอดคงเหลือ</w:t>
      </w:r>
    </w:p>
    <w:p w:rsidR="00EF170E" w:rsidRDefault="00EF170E" w:rsidP="00EF170E">
      <w:pPr>
        <w:pStyle w:val="a7"/>
        <w:numPr>
          <w:ilvl w:val="0"/>
          <w:numId w:val="3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เขียนเลขที่บัญชีลงในช่องเลขที่บัญชี</w:t>
      </w:r>
    </w:p>
    <w:p w:rsidR="00EF170E" w:rsidRDefault="00EF170E" w:rsidP="00EF170E">
      <w:pPr>
        <w:pStyle w:val="a7"/>
        <w:numPr>
          <w:ilvl w:val="0"/>
          <w:numId w:val="3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เขียนจำนวนเงินลงในช่องเดบิตหรือเครดิตแล้วแต่ลักษณะของบัญชี โดยดูยอดคงเหลือในบัญชีแยกประเภท</w:t>
      </w:r>
      <w:r w:rsidR="00022C3A">
        <w:rPr>
          <w:rFonts w:ascii="TH SarabunPSK" w:hAnsi="TH SarabunPSK" w:cs="TH SarabunPSK" w:hint="cs"/>
          <w:sz w:val="32"/>
          <w:szCs w:val="32"/>
          <w:cs/>
        </w:rPr>
        <w:t>ทั่วไปตรงยอดยกไปหรือยอดยกมาก็ได้</w:t>
      </w:r>
    </w:p>
    <w:p w:rsidR="00022C3A" w:rsidRDefault="00022C3A" w:rsidP="00EF170E">
      <w:pPr>
        <w:pStyle w:val="a7"/>
        <w:numPr>
          <w:ilvl w:val="0"/>
          <w:numId w:val="3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รวมยอดทั้ง 2 ช่องซึ้งจะได้เท่ากัน</w:t>
      </w: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1"/>
        <w:tblpPr w:leftFromText="180" w:rightFromText="180" w:vertAnchor="text" w:horzAnchor="margin" w:tblpY="-251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22C3A" w:rsidRPr="00435D46" w:rsidTr="00022C3A">
        <w:trPr>
          <w:trHeight w:val="617"/>
        </w:trPr>
        <w:tc>
          <w:tcPr>
            <w:tcW w:w="2392" w:type="dxa"/>
            <w:vMerge w:val="restart"/>
          </w:tcPr>
          <w:p w:rsidR="00022C3A" w:rsidRPr="00435D46" w:rsidRDefault="00022C3A" w:rsidP="00022C3A">
            <w:r w:rsidRPr="00435D46"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DDABB17" wp14:editId="0B483B6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C3A" w:rsidRPr="00435D46" w:rsidRDefault="00022C3A" w:rsidP="00022C3A"/>
        </w:tc>
        <w:tc>
          <w:tcPr>
            <w:tcW w:w="7420" w:type="dxa"/>
            <w:gridSpan w:val="2"/>
            <w:vAlign w:val="center"/>
          </w:tcPr>
          <w:p w:rsidR="00022C3A" w:rsidRPr="00435D46" w:rsidRDefault="00022C3A" w:rsidP="00022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022C3A" w:rsidRPr="00435D46" w:rsidTr="00022C3A">
        <w:trPr>
          <w:trHeight w:val="470"/>
        </w:trPr>
        <w:tc>
          <w:tcPr>
            <w:tcW w:w="2392" w:type="dxa"/>
            <w:vMerge/>
          </w:tcPr>
          <w:p w:rsidR="00022C3A" w:rsidRPr="00435D46" w:rsidRDefault="00022C3A" w:rsidP="00022C3A"/>
        </w:tc>
        <w:tc>
          <w:tcPr>
            <w:tcW w:w="5480" w:type="dxa"/>
            <w:vAlign w:val="center"/>
          </w:tcPr>
          <w:p w:rsidR="00022C3A" w:rsidRPr="00435D46" w:rsidRDefault="00022C3A" w:rsidP="0002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022C3A" w:rsidRPr="00435D46" w:rsidRDefault="00022C3A" w:rsidP="00022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22C3A" w:rsidRPr="00435D46" w:rsidTr="00022C3A">
        <w:trPr>
          <w:trHeight w:val="457"/>
        </w:trPr>
        <w:tc>
          <w:tcPr>
            <w:tcW w:w="2392" w:type="dxa"/>
            <w:vMerge/>
          </w:tcPr>
          <w:p w:rsidR="00022C3A" w:rsidRPr="00435D46" w:rsidRDefault="00022C3A" w:rsidP="00022C3A"/>
        </w:tc>
        <w:tc>
          <w:tcPr>
            <w:tcW w:w="7420" w:type="dxa"/>
            <w:gridSpan w:val="2"/>
            <w:vAlign w:val="center"/>
          </w:tcPr>
          <w:p w:rsidR="00022C3A" w:rsidRPr="00435D46" w:rsidRDefault="00022C3A" w:rsidP="00022C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022C3A" w:rsidRPr="00435D46" w:rsidTr="00022C3A">
        <w:trPr>
          <w:trHeight w:val="470"/>
        </w:trPr>
        <w:tc>
          <w:tcPr>
            <w:tcW w:w="2392" w:type="dxa"/>
            <w:vMerge/>
          </w:tcPr>
          <w:p w:rsidR="00022C3A" w:rsidRPr="00435D46" w:rsidRDefault="00022C3A" w:rsidP="00022C3A"/>
        </w:tc>
        <w:tc>
          <w:tcPr>
            <w:tcW w:w="7420" w:type="dxa"/>
            <w:gridSpan w:val="2"/>
          </w:tcPr>
          <w:p w:rsidR="00022C3A" w:rsidRPr="00435D46" w:rsidRDefault="00022C3A" w:rsidP="00022C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Pr="00780F2E">
              <w:rPr>
                <w:rFonts w:ascii="TH SarabunPSK" w:hAnsi="TH SarabunPSK" w:cs="TH SarabunPSK"/>
                <w:sz w:val="32"/>
                <w:szCs w:val="32"/>
                <w:cs/>
              </w:rPr>
              <w:t>การปิดบัญชีและงบทดลองหลังปิดบัญชี</w:t>
            </w:r>
          </w:p>
        </w:tc>
      </w:tr>
      <w:tr w:rsidR="00022C3A" w:rsidRPr="00435D46" w:rsidTr="00022C3A">
        <w:trPr>
          <w:trHeight w:val="483"/>
        </w:trPr>
        <w:tc>
          <w:tcPr>
            <w:tcW w:w="2392" w:type="dxa"/>
            <w:vMerge/>
          </w:tcPr>
          <w:p w:rsidR="00022C3A" w:rsidRPr="00435D46" w:rsidRDefault="00022C3A" w:rsidP="00022C3A"/>
        </w:tc>
        <w:tc>
          <w:tcPr>
            <w:tcW w:w="7420" w:type="dxa"/>
            <w:gridSpan w:val="2"/>
          </w:tcPr>
          <w:p w:rsidR="00022C3A" w:rsidRPr="00435D46" w:rsidRDefault="00022C3A" w:rsidP="0002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C3A" w:rsidRDefault="00022C3A" w:rsidP="00022C3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ตัวอย่างงบทดลองหลังปิดบัญชี ดังนี้</w:t>
      </w:r>
    </w:p>
    <w:p w:rsidR="00022C3A" w:rsidRDefault="00022C3A" w:rsidP="00022C3A">
      <w:pPr>
        <w:pStyle w:val="a7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ชอบริการ</w:t>
      </w:r>
    </w:p>
    <w:p w:rsidR="00022C3A" w:rsidRDefault="00022C3A" w:rsidP="00022C3A">
      <w:pPr>
        <w:pStyle w:val="a7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งบทดลอง</w:t>
      </w:r>
    </w:p>
    <w:p w:rsidR="00022C3A" w:rsidRPr="00022C3A" w:rsidRDefault="00022C3A" w:rsidP="00022C3A">
      <w:pPr>
        <w:pStyle w:val="a7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31 ธันวาคม 25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1"/>
        <w:gridCol w:w="1276"/>
        <w:gridCol w:w="1275"/>
        <w:gridCol w:w="567"/>
        <w:gridCol w:w="1276"/>
        <w:gridCol w:w="515"/>
      </w:tblGrid>
      <w:tr w:rsidR="00022C3A" w:rsidTr="00022C3A">
        <w:trPr>
          <w:jc w:val="center"/>
        </w:trPr>
        <w:tc>
          <w:tcPr>
            <w:tcW w:w="3641" w:type="dxa"/>
            <w:vMerge w:val="restart"/>
            <w:vAlign w:val="center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1276" w:type="dxa"/>
            <w:vMerge w:val="restart"/>
            <w:vAlign w:val="center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842" w:type="dxa"/>
            <w:gridSpan w:val="2"/>
            <w:vAlign w:val="center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เดบิต</w:t>
            </w:r>
          </w:p>
        </w:tc>
        <w:tc>
          <w:tcPr>
            <w:tcW w:w="1763" w:type="dxa"/>
            <w:gridSpan w:val="2"/>
            <w:vAlign w:val="center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เครดิต</w:t>
            </w:r>
          </w:p>
        </w:tc>
      </w:tr>
      <w:tr w:rsidR="00022C3A" w:rsidTr="00022C3A">
        <w:trPr>
          <w:jc w:val="center"/>
        </w:trPr>
        <w:tc>
          <w:tcPr>
            <w:tcW w:w="3641" w:type="dxa"/>
            <w:vMerge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  <w:tc>
          <w:tcPr>
            <w:tcW w:w="1276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8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</w:tr>
      <w:tr w:rsidR="00022C3A" w:rsidTr="00022C3A">
        <w:trPr>
          <w:jc w:val="center"/>
        </w:trPr>
        <w:tc>
          <w:tcPr>
            <w:tcW w:w="3641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</w:t>
            </w: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  <w:tc>
          <w:tcPr>
            <w:tcW w:w="1275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14,100</w:t>
            </w:r>
          </w:p>
        </w:tc>
        <w:tc>
          <w:tcPr>
            <w:tcW w:w="567" w:type="dxa"/>
          </w:tcPr>
          <w:p w:rsidR="00022C3A" w:rsidRDefault="001B6611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2C3A" w:rsidTr="00022C3A">
        <w:trPr>
          <w:jc w:val="center"/>
        </w:trPr>
        <w:tc>
          <w:tcPr>
            <w:tcW w:w="3641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ลูกหนี้การค้า</w:t>
            </w: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1275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567" w:type="dxa"/>
          </w:tcPr>
          <w:p w:rsidR="00022C3A" w:rsidRDefault="001B6611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2C3A" w:rsidTr="00022C3A">
        <w:trPr>
          <w:jc w:val="center"/>
        </w:trPr>
        <w:tc>
          <w:tcPr>
            <w:tcW w:w="3641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ค่าเผื่อหนี้สงสัยจะสูญ</w:t>
            </w: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1275" w:type="dxa"/>
          </w:tcPr>
          <w:p w:rsidR="00022C3A" w:rsidRDefault="00022C3A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487" w:type="dxa"/>
          </w:tcPr>
          <w:p w:rsidR="00022C3A" w:rsidRDefault="001B6611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22C3A" w:rsidTr="00022C3A">
        <w:trPr>
          <w:jc w:val="center"/>
        </w:trPr>
        <w:tc>
          <w:tcPr>
            <w:tcW w:w="3641" w:type="dxa"/>
          </w:tcPr>
          <w:p w:rsidR="00022C3A" w:rsidRP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1275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1,900</w:t>
            </w:r>
          </w:p>
        </w:tc>
        <w:tc>
          <w:tcPr>
            <w:tcW w:w="567" w:type="dxa"/>
          </w:tcPr>
          <w:p w:rsidR="00022C3A" w:rsidRDefault="001B6611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22C3A" w:rsidRDefault="00022C3A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2C3A" w:rsidTr="00022C3A">
        <w:trPr>
          <w:jc w:val="center"/>
        </w:trPr>
        <w:tc>
          <w:tcPr>
            <w:tcW w:w="3641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อุปกรณ์สำนักงาน</w:t>
            </w: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</w:t>
            </w:r>
          </w:p>
        </w:tc>
        <w:tc>
          <w:tcPr>
            <w:tcW w:w="1275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567" w:type="dxa"/>
          </w:tcPr>
          <w:p w:rsidR="00022C3A" w:rsidRDefault="001B6611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22C3A" w:rsidRDefault="00022C3A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2C3A" w:rsidTr="00022C3A">
        <w:trPr>
          <w:jc w:val="center"/>
        </w:trPr>
        <w:tc>
          <w:tcPr>
            <w:tcW w:w="3641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ค่าเสื่อมราคาสะสม-อุปกรณ์สำนักงาน</w:t>
            </w: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</w:p>
        </w:tc>
        <w:tc>
          <w:tcPr>
            <w:tcW w:w="1275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487" w:type="dxa"/>
          </w:tcPr>
          <w:p w:rsidR="00022C3A" w:rsidRDefault="001B6611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22C3A" w:rsidTr="00022C3A">
        <w:trPr>
          <w:jc w:val="center"/>
        </w:trPr>
        <w:tc>
          <w:tcPr>
            <w:tcW w:w="3641" w:type="dxa"/>
          </w:tcPr>
          <w:p w:rsidR="00022C3A" w:rsidRP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เจ้าหนี้การค้า</w:t>
            </w: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</w:p>
        </w:tc>
        <w:tc>
          <w:tcPr>
            <w:tcW w:w="1275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487" w:type="dxa"/>
          </w:tcPr>
          <w:p w:rsidR="00022C3A" w:rsidRDefault="001B6611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22C3A" w:rsidTr="00022C3A">
        <w:trPr>
          <w:jc w:val="center"/>
        </w:trPr>
        <w:tc>
          <w:tcPr>
            <w:tcW w:w="3641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ทุน-นายชอบ</w:t>
            </w: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301</w:t>
            </w:r>
          </w:p>
        </w:tc>
        <w:tc>
          <w:tcPr>
            <w:tcW w:w="1275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22C3A" w:rsidRDefault="00022C3A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2C3A" w:rsidRDefault="001B6611" w:rsidP="001B661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87,000</w:t>
            </w:r>
          </w:p>
        </w:tc>
        <w:tc>
          <w:tcPr>
            <w:tcW w:w="487" w:type="dxa"/>
          </w:tcPr>
          <w:p w:rsidR="00022C3A" w:rsidRDefault="001B6611" w:rsidP="00022C3A">
            <w:pPr>
              <w:pStyle w:val="a7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22C3A" w:rsidRDefault="00022C3A" w:rsidP="00022C3A">
      <w:pPr>
        <w:pStyle w:val="a7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2C3A" w:rsidRPr="00954128" w:rsidRDefault="00954128" w:rsidP="00954128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54128">
        <w:rPr>
          <w:rFonts w:ascii="TH SarabunPSK" w:hAnsi="TH SarabunPSK" w:cs="TH SarabunPSK"/>
          <w:b/>
          <w:bCs/>
          <w:sz w:val="36"/>
          <w:szCs w:val="36"/>
          <w:cs/>
        </w:rPr>
        <w:t>วงจรบัญชี</w:t>
      </w:r>
    </w:p>
    <w:p w:rsidR="00022C3A" w:rsidRDefault="00954128" w:rsidP="00022C3A">
      <w:pPr>
        <w:pStyle w:val="a7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F871017" wp14:editId="2B81451B">
            <wp:extent cx="1496695" cy="1493776"/>
            <wp:effectExtent l="0" t="0" r="825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38" cy="1499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128" w:rsidRPr="00954128" w:rsidRDefault="00954128" w:rsidP="00954128">
      <w:pPr>
        <w:pStyle w:val="a7"/>
        <w:numPr>
          <w:ilvl w:val="0"/>
          <w:numId w:val="3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54128">
        <w:rPr>
          <w:rFonts w:ascii="TH SarabunPSK" w:hAnsi="TH SarabunPSK" w:cs="TH SarabunPSK"/>
          <w:sz w:val="32"/>
          <w:szCs w:val="32"/>
          <w:highlight w:val="yellow"/>
          <w:cs/>
        </w:rPr>
        <w:t>บันทึกรายการในสมุดรายวันทั่วไป</w:t>
      </w:r>
    </w:p>
    <w:p w:rsidR="00954128" w:rsidRPr="00954128" w:rsidRDefault="00954128" w:rsidP="00954128">
      <w:pPr>
        <w:pStyle w:val="a7"/>
        <w:numPr>
          <w:ilvl w:val="0"/>
          <w:numId w:val="3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54128">
        <w:rPr>
          <w:rFonts w:ascii="TH SarabunPSK" w:hAnsi="TH SarabunPSK" w:cs="TH SarabunPSK"/>
          <w:sz w:val="32"/>
          <w:szCs w:val="32"/>
          <w:highlight w:val="yellow"/>
          <w:cs/>
        </w:rPr>
        <w:t>ผ่านรายการไปบัญชีแยกประเภททั่วไป</w:t>
      </w:r>
      <w:bookmarkStart w:id="0" w:name="_GoBack"/>
      <w:bookmarkEnd w:id="0"/>
    </w:p>
    <w:p w:rsidR="00954128" w:rsidRPr="00954128" w:rsidRDefault="00954128" w:rsidP="00954128">
      <w:pPr>
        <w:pStyle w:val="a7"/>
        <w:numPr>
          <w:ilvl w:val="0"/>
          <w:numId w:val="3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54128">
        <w:rPr>
          <w:rFonts w:ascii="TH SarabunPSK" w:hAnsi="TH SarabunPSK" w:cs="TH SarabunPSK"/>
          <w:sz w:val="32"/>
          <w:szCs w:val="32"/>
          <w:highlight w:val="yellow"/>
          <w:cs/>
        </w:rPr>
        <w:t>ทำงบทดลอง</w:t>
      </w:r>
    </w:p>
    <w:p w:rsidR="00954128" w:rsidRPr="00954128" w:rsidRDefault="00954128" w:rsidP="00954128">
      <w:pPr>
        <w:pStyle w:val="a7"/>
        <w:numPr>
          <w:ilvl w:val="0"/>
          <w:numId w:val="3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54128">
        <w:rPr>
          <w:rFonts w:ascii="TH SarabunPSK" w:hAnsi="TH SarabunPSK" w:cs="TH SarabunPSK"/>
          <w:sz w:val="32"/>
          <w:szCs w:val="32"/>
          <w:highlight w:val="yellow"/>
          <w:cs/>
        </w:rPr>
        <w:t>บันทึกรายการปรับปรุง</w:t>
      </w:r>
    </w:p>
    <w:p w:rsidR="00954128" w:rsidRPr="00954128" w:rsidRDefault="00954128" w:rsidP="00954128">
      <w:pPr>
        <w:pStyle w:val="a7"/>
        <w:numPr>
          <w:ilvl w:val="0"/>
          <w:numId w:val="3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54128">
        <w:rPr>
          <w:rFonts w:ascii="TH SarabunPSK" w:hAnsi="TH SarabunPSK" w:cs="TH SarabunPSK"/>
          <w:sz w:val="32"/>
          <w:szCs w:val="32"/>
          <w:highlight w:val="yellow"/>
          <w:cs/>
        </w:rPr>
        <w:t>ทำงบทดลองหลังปรับปรุง/กระดาษทำการ</w:t>
      </w:r>
    </w:p>
    <w:p w:rsidR="00954128" w:rsidRPr="00954128" w:rsidRDefault="00954128" w:rsidP="00954128">
      <w:pPr>
        <w:pStyle w:val="a7"/>
        <w:numPr>
          <w:ilvl w:val="0"/>
          <w:numId w:val="3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54128">
        <w:rPr>
          <w:rFonts w:ascii="TH SarabunPSK" w:hAnsi="TH SarabunPSK" w:cs="TH SarabunPSK"/>
          <w:sz w:val="32"/>
          <w:szCs w:val="32"/>
          <w:highlight w:val="yellow"/>
          <w:cs/>
        </w:rPr>
        <w:t>บันทึกรายการปิดบัญชีในสมุดรายวันทั่วไปและบัญชีแยกประเภททั่วไป</w:t>
      </w:r>
    </w:p>
    <w:p w:rsidR="00954128" w:rsidRPr="00954128" w:rsidRDefault="00954128" w:rsidP="00954128">
      <w:pPr>
        <w:pStyle w:val="a7"/>
        <w:numPr>
          <w:ilvl w:val="0"/>
          <w:numId w:val="3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54128">
        <w:rPr>
          <w:rFonts w:ascii="TH SarabunPSK" w:hAnsi="TH SarabunPSK" w:cs="TH SarabunPSK"/>
          <w:sz w:val="32"/>
          <w:szCs w:val="32"/>
          <w:highlight w:val="yellow"/>
          <w:cs/>
        </w:rPr>
        <w:t>ทำงบทดลองหลังปิดบัญชี</w:t>
      </w:r>
    </w:p>
    <w:p w:rsidR="00022C3A" w:rsidRPr="00954128" w:rsidRDefault="00954128" w:rsidP="00954128">
      <w:pPr>
        <w:pStyle w:val="a7"/>
        <w:numPr>
          <w:ilvl w:val="0"/>
          <w:numId w:val="3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54128">
        <w:rPr>
          <w:rFonts w:ascii="TH SarabunPSK" w:hAnsi="TH SarabunPSK" w:cs="TH SarabunPSK"/>
          <w:sz w:val="32"/>
          <w:szCs w:val="32"/>
          <w:highlight w:val="yellow"/>
          <w:cs/>
        </w:rPr>
        <w:t>ทำงบการเงิน</w:t>
      </w:r>
    </w:p>
    <w:p w:rsidR="00022C3A" w:rsidRDefault="00022C3A" w:rsidP="00022C3A">
      <w:pPr>
        <w:pStyle w:val="a7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80F2E" w:rsidRDefault="00780F2E" w:rsidP="00780F2E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</w:p>
    <w:p w:rsidR="00780F2E" w:rsidRDefault="00780F2E" w:rsidP="00780F2E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</w:p>
    <w:sectPr w:rsidR="00780F2E" w:rsidSect="00644FA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B54"/>
    <w:multiLevelType w:val="hybridMultilevel"/>
    <w:tmpl w:val="F7C2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7B4"/>
    <w:multiLevelType w:val="hybridMultilevel"/>
    <w:tmpl w:val="41548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9440583"/>
    <w:multiLevelType w:val="hybridMultilevel"/>
    <w:tmpl w:val="295C1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259B69B8"/>
    <w:multiLevelType w:val="hybridMultilevel"/>
    <w:tmpl w:val="20801858"/>
    <w:lvl w:ilvl="0" w:tplc="423A3E3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2BC735BE"/>
    <w:multiLevelType w:val="hybridMultilevel"/>
    <w:tmpl w:val="CB5C09E0"/>
    <w:lvl w:ilvl="0" w:tplc="397C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97C5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1EF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8B41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EE2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1C8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5E2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561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0C0D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15811"/>
    <w:multiLevelType w:val="hybridMultilevel"/>
    <w:tmpl w:val="A94C507A"/>
    <w:lvl w:ilvl="0" w:tplc="D642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6C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9AC2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42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0E47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FE41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7365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44C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341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8973C40"/>
    <w:multiLevelType w:val="hybridMultilevel"/>
    <w:tmpl w:val="56C2C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41FD4431"/>
    <w:multiLevelType w:val="hybridMultilevel"/>
    <w:tmpl w:val="9B9E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47055058"/>
    <w:multiLevelType w:val="hybridMultilevel"/>
    <w:tmpl w:val="F51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E42AF"/>
    <w:multiLevelType w:val="hybridMultilevel"/>
    <w:tmpl w:val="C4FA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73057"/>
    <w:multiLevelType w:val="hybridMultilevel"/>
    <w:tmpl w:val="513CFE8E"/>
    <w:lvl w:ilvl="0" w:tplc="1D70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647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B18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64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F6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70A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D6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B4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390A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1057D40"/>
    <w:multiLevelType w:val="hybridMultilevel"/>
    <w:tmpl w:val="D19A8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A45779"/>
    <w:multiLevelType w:val="hybridMultilevel"/>
    <w:tmpl w:val="D13C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5EAA6A7A"/>
    <w:multiLevelType w:val="hybridMultilevel"/>
    <w:tmpl w:val="CCD0C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F45CA6"/>
    <w:multiLevelType w:val="hybridMultilevel"/>
    <w:tmpl w:val="66B8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A00BC"/>
    <w:multiLevelType w:val="hybridMultilevel"/>
    <w:tmpl w:val="CBA6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>
    <w:nsid w:val="7F181449"/>
    <w:multiLevelType w:val="hybridMultilevel"/>
    <w:tmpl w:val="C69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5"/>
  </w:num>
  <w:num w:numId="5">
    <w:abstractNumId w:val="12"/>
  </w:num>
  <w:num w:numId="6">
    <w:abstractNumId w:val="33"/>
  </w:num>
  <w:num w:numId="7">
    <w:abstractNumId w:val="17"/>
  </w:num>
  <w:num w:numId="8">
    <w:abstractNumId w:val="11"/>
  </w:num>
  <w:num w:numId="9">
    <w:abstractNumId w:val="18"/>
  </w:num>
  <w:num w:numId="10">
    <w:abstractNumId w:val="5"/>
  </w:num>
  <w:num w:numId="11">
    <w:abstractNumId w:val="27"/>
  </w:num>
  <w:num w:numId="12">
    <w:abstractNumId w:val="20"/>
  </w:num>
  <w:num w:numId="13">
    <w:abstractNumId w:val="26"/>
  </w:num>
  <w:num w:numId="14">
    <w:abstractNumId w:val="0"/>
  </w:num>
  <w:num w:numId="15">
    <w:abstractNumId w:val="13"/>
  </w:num>
  <w:num w:numId="16">
    <w:abstractNumId w:val="1"/>
  </w:num>
  <w:num w:numId="17">
    <w:abstractNumId w:val="31"/>
  </w:num>
  <w:num w:numId="18">
    <w:abstractNumId w:val="32"/>
  </w:num>
  <w:num w:numId="19">
    <w:abstractNumId w:val="21"/>
  </w:num>
  <w:num w:numId="20">
    <w:abstractNumId w:val="22"/>
  </w:num>
  <w:num w:numId="21">
    <w:abstractNumId w:val="34"/>
  </w:num>
  <w:num w:numId="22">
    <w:abstractNumId w:val="23"/>
  </w:num>
  <w:num w:numId="23">
    <w:abstractNumId w:val="30"/>
  </w:num>
  <w:num w:numId="24">
    <w:abstractNumId w:val="8"/>
  </w:num>
  <w:num w:numId="25">
    <w:abstractNumId w:val="28"/>
  </w:num>
  <w:num w:numId="26">
    <w:abstractNumId w:val="24"/>
  </w:num>
  <w:num w:numId="27">
    <w:abstractNumId w:val="3"/>
  </w:num>
  <w:num w:numId="28">
    <w:abstractNumId w:val="29"/>
  </w:num>
  <w:num w:numId="29">
    <w:abstractNumId w:val="19"/>
  </w:num>
  <w:num w:numId="30">
    <w:abstractNumId w:val="10"/>
  </w:num>
  <w:num w:numId="31">
    <w:abstractNumId w:val="14"/>
  </w:num>
  <w:num w:numId="32">
    <w:abstractNumId w:val="25"/>
  </w:num>
  <w:num w:numId="33">
    <w:abstractNumId w:val="16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22C3A"/>
    <w:rsid w:val="00043002"/>
    <w:rsid w:val="000A434D"/>
    <w:rsid w:val="000F7D97"/>
    <w:rsid w:val="00191CA0"/>
    <w:rsid w:val="001B6611"/>
    <w:rsid w:val="001E1150"/>
    <w:rsid w:val="001F488F"/>
    <w:rsid w:val="002150B6"/>
    <w:rsid w:val="002343DF"/>
    <w:rsid w:val="002B5497"/>
    <w:rsid w:val="002E14DD"/>
    <w:rsid w:val="002E5D60"/>
    <w:rsid w:val="002F7B39"/>
    <w:rsid w:val="003004B8"/>
    <w:rsid w:val="00344164"/>
    <w:rsid w:val="00370EB6"/>
    <w:rsid w:val="003715AA"/>
    <w:rsid w:val="003928B8"/>
    <w:rsid w:val="003B2E41"/>
    <w:rsid w:val="003D6684"/>
    <w:rsid w:val="00420F9C"/>
    <w:rsid w:val="00432FC1"/>
    <w:rsid w:val="00435D46"/>
    <w:rsid w:val="00540AA3"/>
    <w:rsid w:val="005546F7"/>
    <w:rsid w:val="005D33F1"/>
    <w:rsid w:val="005D3792"/>
    <w:rsid w:val="0061108E"/>
    <w:rsid w:val="006346B6"/>
    <w:rsid w:val="00644FAB"/>
    <w:rsid w:val="006E5F32"/>
    <w:rsid w:val="006E657E"/>
    <w:rsid w:val="006F4C2F"/>
    <w:rsid w:val="0075754F"/>
    <w:rsid w:val="007578B5"/>
    <w:rsid w:val="00771018"/>
    <w:rsid w:val="00780F2E"/>
    <w:rsid w:val="007A36AE"/>
    <w:rsid w:val="007C1BD4"/>
    <w:rsid w:val="007E0147"/>
    <w:rsid w:val="007F7701"/>
    <w:rsid w:val="008351BA"/>
    <w:rsid w:val="00846C7B"/>
    <w:rsid w:val="0085548A"/>
    <w:rsid w:val="008555B2"/>
    <w:rsid w:val="008A22FE"/>
    <w:rsid w:val="008B0387"/>
    <w:rsid w:val="008B2631"/>
    <w:rsid w:val="008C7D56"/>
    <w:rsid w:val="008D3902"/>
    <w:rsid w:val="008F26E1"/>
    <w:rsid w:val="00921DF0"/>
    <w:rsid w:val="009349DF"/>
    <w:rsid w:val="009423EC"/>
    <w:rsid w:val="00954128"/>
    <w:rsid w:val="00961310"/>
    <w:rsid w:val="0097229B"/>
    <w:rsid w:val="009B087F"/>
    <w:rsid w:val="009F07B5"/>
    <w:rsid w:val="00A45BB7"/>
    <w:rsid w:val="00A80125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4CD1"/>
    <w:rsid w:val="00CD5220"/>
    <w:rsid w:val="00CE46F3"/>
    <w:rsid w:val="00CF34C5"/>
    <w:rsid w:val="00D41ECB"/>
    <w:rsid w:val="00D80D6C"/>
    <w:rsid w:val="00DE3B71"/>
    <w:rsid w:val="00DE763E"/>
    <w:rsid w:val="00DF2DFC"/>
    <w:rsid w:val="00E37DD0"/>
    <w:rsid w:val="00E528B7"/>
    <w:rsid w:val="00EA25A4"/>
    <w:rsid w:val="00EC42FD"/>
    <w:rsid w:val="00EE1687"/>
    <w:rsid w:val="00EF170E"/>
    <w:rsid w:val="00EF1F95"/>
    <w:rsid w:val="00F37514"/>
    <w:rsid w:val="00F87902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43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8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01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9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67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1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B62D-3D37-4728-A0F5-1F8610B0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49</cp:revision>
  <cp:lastPrinted>2020-05-27T12:59:00Z</cp:lastPrinted>
  <dcterms:created xsi:type="dcterms:W3CDTF">2020-04-02T19:31:00Z</dcterms:created>
  <dcterms:modified xsi:type="dcterms:W3CDTF">2020-05-31T10:55:00Z</dcterms:modified>
</cp:coreProperties>
</file>